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68BA" w:rsidRPr="00B37639" w:rsidRDefault="005568BA" w:rsidP="005568BA">
      <w:pPr>
        <w:pBdr>
          <w:bottom w:val="single" w:sz="4" w:space="1" w:color="auto"/>
        </w:pBdr>
        <w:rPr>
          <w:b/>
        </w:rPr>
      </w:pPr>
      <w:r w:rsidRPr="00B37639">
        <w:rPr>
          <w:b/>
        </w:rPr>
        <w:t>MÓDULO 4</w:t>
      </w:r>
    </w:p>
    <w:p w:rsidR="00B37639" w:rsidRPr="00B37639" w:rsidRDefault="00B37639" w:rsidP="00B37639">
      <w:pPr>
        <w:pBdr>
          <w:bottom w:val="single" w:sz="4" w:space="1" w:color="auto"/>
        </w:pBdr>
        <w:rPr>
          <w:b/>
        </w:rPr>
      </w:pPr>
      <w:r w:rsidRPr="00B37639">
        <w:rPr>
          <w:b/>
        </w:rPr>
        <w:t>ÁREA DE CIENCIAS SOCIALES</w:t>
      </w:r>
      <w:r>
        <w:rPr>
          <w:b/>
        </w:rPr>
        <w:t xml:space="preserve"> y PSICOLOGÍA SOCIAL</w:t>
      </w:r>
      <w:bookmarkStart w:id="0" w:name="_GoBack"/>
      <w:bookmarkEnd w:id="0"/>
    </w:p>
    <w:p w:rsidR="005568BA" w:rsidRPr="00B37639" w:rsidRDefault="005568BA" w:rsidP="005568BA">
      <w:pPr>
        <w:pBdr>
          <w:bottom w:val="single" w:sz="4" w:space="1" w:color="auto"/>
        </w:pBdr>
        <w:rPr>
          <w:b/>
        </w:rPr>
      </w:pPr>
      <w:r w:rsidRPr="00B37639">
        <w:rPr>
          <w:b/>
        </w:rPr>
        <w:t>TRABAJO PRÁCTICO INTEGRADOR</w:t>
      </w:r>
    </w:p>
    <w:p w:rsidR="005568BA" w:rsidRPr="00850DCC" w:rsidRDefault="00850DCC" w:rsidP="005568BA">
      <w:pPr>
        <w:rPr>
          <w:b/>
        </w:rPr>
      </w:pPr>
      <w:r w:rsidRPr="00850DCC">
        <w:rPr>
          <w:b/>
        </w:rPr>
        <w:t>1 ACTIVIDAD</w:t>
      </w:r>
    </w:p>
    <w:p w:rsidR="005568BA" w:rsidRDefault="005568BA" w:rsidP="005568BA">
      <w:r w:rsidRPr="00E05BAC">
        <w:rPr>
          <w:b/>
        </w:rPr>
        <w:t>a.</w:t>
      </w:r>
      <w:r>
        <w:t xml:space="preserve"> Redac</w:t>
      </w:r>
      <w:r w:rsidR="00E05BAC">
        <w:t xml:space="preserve">temos un texto </w:t>
      </w:r>
      <w:r w:rsidR="00E05BAC" w:rsidRPr="00B1367C">
        <w:rPr>
          <w:u w:val="single"/>
        </w:rPr>
        <w:t xml:space="preserve">de 1 página o dos páginas </w:t>
      </w:r>
      <w:r w:rsidR="0074777B" w:rsidRPr="00B1367C">
        <w:rPr>
          <w:u w:val="single"/>
        </w:rPr>
        <w:t>como máximo</w:t>
      </w:r>
      <w:r w:rsidR="00E05BAC">
        <w:t xml:space="preserve"> </w:t>
      </w:r>
      <w:r>
        <w:t>- en el que expliquemos el</w:t>
      </w:r>
    </w:p>
    <w:p w:rsidR="005568BA" w:rsidRDefault="005568BA" w:rsidP="005568BA">
      <w:r>
        <w:t>largo proceso histórico que desembocó en la revolución por la independencia de los territorios del</w:t>
      </w:r>
    </w:p>
    <w:p w:rsidR="005568BA" w:rsidRDefault="005568BA" w:rsidP="005568BA">
      <w:r>
        <w:t>Virreinato del Río de la Plata. En el texto explicativo deberemos incluir los siguientes ejes temáticos:</w:t>
      </w:r>
    </w:p>
    <w:p w:rsidR="005568BA" w:rsidRDefault="005568BA" w:rsidP="005568BA">
      <w:r>
        <w:t>• Crisis económica y político-administrativa del Imperio Español. Respuestas a dicha crisis</w:t>
      </w:r>
    </w:p>
    <w:p w:rsidR="005568BA" w:rsidRDefault="005568BA" w:rsidP="005568BA">
      <w:r>
        <w:t>(reformas borbónicas);</w:t>
      </w:r>
    </w:p>
    <w:p w:rsidR="005568BA" w:rsidRDefault="005568BA" w:rsidP="005568BA">
      <w:r>
        <w:t>• De la semana de mayo a la declaración de la independencia.</w:t>
      </w:r>
    </w:p>
    <w:p w:rsidR="00850DCC" w:rsidRDefault="00850DCC" w:rsidP="005568BA">
      <w:pPr>
        <w:rPr>
          <w:b/>
        </w:rPr>
      </w:pPr>
    </w:p>
    <w:p w:rsidR="005568BA" w:rsidRPr="00850DCC" w:rsidRDefault="00850DCC" w:rsidP="005568BA">
      <w:pPr>
        <w:rPr>
          <w:b/>
        </w:rPr>
      </w:pPr>
      <w:r w:rsidRPr="00850DCC">
        <w:rPr>
          <w:b/>
        </w:rPr>
        <w:t>2 ACTIVIDAD</w:t>
      </w:r>
    </w:p>
    <w:p w:rsidR="005568BA" w:rsidRDefault="005568BA" w:rsidP="005568BA">
      <w:r w:rsidRPr="0022222B">
        <w:rPr>
          <w:b/>
        </w:rPr>
        <w:t>a.</w:t>
      </w:r>
      <w:r>
        <w:t xml:space="preserve"> Leamos el siguiente texto:</w:t>
      </w:r>
    </w:p>
    <w:p w:rsidR="005568BA" w:rsidRPr="00AE665E" w:rsidRDefault="005568BA" w:rsidP="005568BA">
      <w:pPr>
        <w:rPr>
          <w:b/>
          <w:sz w:val="24"/>
          <w:szCs w:val="24"/>
        </w:rPr>
      </w:pPr>
      <w:r w:rsidRPr="00AE665E">
        <w:rPr>
          <w:b/>
          <w:sz w:val="24"/>
          <w:szCs w:val="24"/>
        </w:rPr>
        <w:t>Gente como uno</w:t>
      </w:r>
    </w:p>
    <w:p w:rsidR="005568BA" w:rsidRDefault="005568BA" w:rsidP="005568BA">
      <w:r>
        <w:t>Por Félix Luna</w:t>
      </w:r>
    </w:p>
    <w:p w:rsidR="005568BA" w:rsidRDefault="005568BA" w:rsidP="005568BA">
      <w:r>
        <w:t>Imaginemos un día nublado y medio lluvioso, de esos que son tan frecuentes en el otoño porteño.</w:t>
      </w:r>
      <w:r w:rsidR="00AE665E">
        <w:t xml:space="preserve"> </w:t>
      </w:r>
      <w:r>
        <w:t>Imaginemos que un vecino resuelve pasarlo junto al río, pescando. Con sábalo o algún bagre, a la</w:t>
      </w:r>
      <w:r w:rsidR="00AE665E">
        <w:t xml:space="preserve"> </w:t>
      </w:r>
      <w:r>
        <w:t>tardecita regresa a su casa. Su mujer le pregunta si trae alguna noticia, si vio algo novedoso. El hombre</w:t>
      </w:r>
      <w:r w:rsidR="00AE665E">
        <w:t xml:space="preserve"> </w:t>
      </w:r>
      <w:r>
        <w:t>le dice que no: todo lo que hizo fue tirar la línea en las toscas. Ese día</w:t>
      </w:r>
      <w:r w:rsidR="00AE665E">
        <w:t xml:space="preserve"> podría haber sido el 25 de Mayo </w:t>
      </w:r>
      <w:r>
        <w:t>de 1810 y ese porteño pudo haber sido uno de los tantos que no se enteró de nada de lo que ocurrió</w:t>
      </w:r>
      <w:r w:rsidR="00AE665E">
        <w:t xml:space="preserve"> </w:t>
      </w:r>
      <w:r>
        <w:t>en aquella jornada.</w:t>
      </w:r>
    </w:p>
    <w:p w:rsidR="005568BA" w:rsidRDefault="005568BA" w:rsidP="005568BA">
      <w:r>
        <w:t>El cabildo abierto del 22 de mayo reunió a menos de quinientos vecinos y Buenos Aires tenía, en ese</w:t>
      </w:r>
      <w:r w:rsidR="00AE665E">
        <w:t xml:space="preserve"> </w:t>
      </w:r>
      <w:r>
        <w:t>momento casi 40.000 habitantes. Es decir que sólo el 1 por ciento de la población participó de aquella</w:t>
      </w:r>
      <w:r w:rsidR="00AE665E">
        <w:t xml:space="preserve"> </w:t>
      </w:r>
      <w:r>
        <w:t>trascendental reunión en la que se asentaron las bases conceptuales y jurídicas que fundamentarían el</w:t>
      </w:r>
      <w:r w:rsidR="00AE665E">
        <w:t xml:space="preserve"> </w:t>
      </w:r>
      <w:r>
        <w:t>relevo del virrey y su reemplazo por una junta designada ¬o más bien, asentida¬ por el pueblo. Es</w:t>
      </w:r>
      <w:r w:rsidR="00AE665E">
        <w:t xml:space="preserve"> </w:t>
      </w:r>
      <w:r>
        <w:t>probable, entonces, que la asamblea reunida más o menos tumultuosamente frente al Cabildo en la</w:t>
      </w:r>
      <w:r w:rsidR="00AE665E">
        <w:t xml:space="preserve"> </w:t>
      </w:r>
      <w:r>
        <w:t>mañana del 25 de Mayo, no haya tenido un rating muy superior: 1000 o 1500 vecinos, como máximo.</w:t>
      </w:r>
    </w:p>
    <w:p w:rsidR="005568BA" w:rsidRDefault="005568BA" w:rsidP="005568BA">
      <w:r>
        <w:t>Nuestro pescador habría formado parte, pues, de la enorme mayoría que nada tuvo que ver con la</w:t>
      </w:r>
      <w:r w:rsidR="00AE665E">
        <w:t xml:space="preserve"> </w:t>
      </w:r>
      <w:r>
        <w:t>transición del sistema colonial a un régimen nuevo, implícitamente comprometido con la</w:t>
      </w:r>
      <w:r w:rsidR="00AE665E">
        <w:t xml:space="preserve"> </w:t>
      </w:r>
      <w:r>
        <w:t>independencia de estas tierras.</w:t>
      </w:r>
      <w:r w:rsidR="00AE665E">
        <w:t xml:space="preserve"> </w:t>
      </w:r>
      <w:r>
        <w:t>Naturalmente, la escasez de participación popular no resta al 25 de Mayo la enorme importancia que</w:t>
      </w:r>
      <w:r w:rsidR="00AE665E">
        <w:t xml:space="preserve"> </w:t>
      </w:r>
      <w:r>
        <w:t>tuvo, por varios motivos. En primer lugar, deponer a un representante del rey y reemplazarlo por un</w:t>
      </w:r>
      <w:r w:rsidR="00AE665E">
        <w:t xml:space="preserve"> </w:t>
      </w:r>
      <w:r>
        <w:t>cuerpo colegiado era algo insólito y atrevido aunque Cisneros no representara al monarca español sino</w:t>
      </w:r>
      <w:r w:rsidR="00AE665E">
        <w:t xml:space="preserve"> </w:t>
      </w:r>
      <w:r>
        <w:t>al organismo que gobernaba en España a su nombre, en vista de la cautividad de Fernando VII. Y</w:t>
      </w:r>
      <w:r w:rsidR="00AE665E">
        <w:t xml:space="preserve"> </w:t>
      </w:r>
      <w:r>
        <w:t>aunque esta fuera, en realidad, la segunda oportunidad en que ocurría un hecho como este en Buenos</w:t>
      </w:r>
      <w:r w:rsidR="00AE665E">
        <w:t xml:space="preserve"> </w:t>
      </w:r>
      <w:r>
        <w:t xml:space="preserve">Aires, pues </w:t>
      </w:r>
      <w:r>
        <w:lastRenderedPageBreak/>
        <w:t xml:space="preserve">cuatro años atrás una pueblada había exigido la deposición de </w:t>
      </w:r>
      <w:proofErr w:type="spellStart"/>
      <w:r>
        <w:t>Sobremonte</w:t>
      </w:r>
      <w:proofErr w:type="spellEnd"/>
      <w:r>
        <w:t xml:space="preserve"> por su</w:t>
      </w:r>
      <w:r w:rsidR="00AE665E">
        <w:t xml:space="preserve"> </w:t>
      </w:r>
      <w:r>
        <w:t>incompetencia y cobardía frente a la invasión inglesa. Pero en 1806 esa verdadera revolución paso casi</w:t>
      </w:r>
      <w:r w:rsidR="00AE665E">
        <w:t xml:space="preserve"> </w:t>
      </w:r>
      <w:r>
        <w:t>inadvertida entre las luchas por la Reconquista; ahora, en 1810, el derrocamiento del virrey era el</w:t>
      </w:r>
      <w:r w:rsidR="00AE665E">
        <w:t xml:space="preserve"> </w:t>
      </w:r>
      <w:r>
        <w:t>resultado de un tranquilo y racional debate entre unos pocos vecinos, "la parte más sana y principal"</w:t>
      </w:r>
      <w:r w:rsidR="00AE665E">
        <w:t xml:space="preserve"> </w:t>
      </w:r>
      <w:r>
        <w:t>de la capital del virreinato.</w:t>
      </w:r>
    </w:p>
    <w:p w:rsidR="005568BA" w:rsidRDefault="005568BA" w:rsidP="005568BA">
      <w:r>
        <w:t>En segundo lugar, lo que ocurrió el 25 de Mayo fue muy importante porque de algún modo significó la</w:t>
      </w:r>
      <w:r w:rsidR="00AE665E">
        <w:t xml:space="preserve"> </w:t>
      </w:r>
      <w:r>
        <w:t>presencia activa de los militares criollos en el proceso político. Las milicias populares que se habían</w:t>
      </w:r>
      <w:r w:rsidR="00AE665E">
        <w:t xml:space="preserve"> </w:t>
      </w:r>
      <w:r>
        <w:t>levantado en Buenos Aires desde 1806 estaban compuestas por criollos y por españoles, divididos en</w:t>
      </w:r>
      <w:r w:rsidR="00AE665E">
        <w:t xml:space="preserve"> </w:t>
      </w:r>
      <w:r>
        <w:t>regimientos según sus lugares de origen. Pero en esos cuatro años se habían vivido procesos muy</w:t>
      </w:r>
      <w:r w:rsidR="00AE665E">
        <w:t xml:space="preserve"> </w:t>
      </w:r>
      <w:r>
        <w:t>diferentes en los cuerpos peninsulares y en los criollos. Aquéllos estaban integrados por comerciantes</w:t>
      </w:r>
      <w:r w:rsidR="00AE665E">
        <w:t xml:space="preserve"> </w:t>
      </w:r>
      <w:r>
        <w:t>y artesanos, para quienes el oficio de las armas era una molestia; los criollos, en cambio, por ser pobres,</w:t>
      </w:r>
      <w:r w:rsidR="00AE665E">
        <w:t xml:space="preserve"> </w:t>
      </w:r>
      <w:r>
        <w:t>se habían tomado muy en serio sus nuevas profesiones de soldados, vivían de sus sueldos y raciones y</w:t>
      </w:r>
      <w:r w:rsidR="00AE665E">
        <w:t xml:space="preserve"> </w:t>
      </w:r>
      <w:r>
        <w:t>concurrían puntualmente a los ejercicios. En poco tiempo adquirieron una capacidad de fuego temible y</w:t>
      </w:r>
      <w:r w:rsidR="00AE665E">
        <w:t xml:space="preserve"> </w:t>
      </w:r>
      <w:r>
        <w:t xml:space="preserve">esta superioridad se vio en enero de 1809, cuando </w:t>
      </w:r>
      <w:proofErr w:type="spellStart"/>
      <w:r>
        <w:t>Liniers</w:t>
      </w:r>
      <w:proofErr w:type="spellEnd"/>
      <w:r>
        <w:t xml:space="preserve"> reprimió fácilmente, con su ayuda, el conato</w:t>
      </w:r>
      <w:r w:rsidR="00AE665E">
        <w:t xml:space="preserve"> </w:t>
      </w:r>
      <w:r>
        <w:t>de g</w:t>
      </w:r>
      <w:r w:rsidR="00850DCC">
        <w:t xml:space="preserve">olpe organizado por el alcalde </w:t>
      </w:r>
      <w:proofErr w:type="spellStart"/>
      <w:r w:rsidR="00850DCC">
        <w:t>Á</w:t>
      </w:r>
      <w:r>
        <w:t>lzaga</w:t>
      </w:r>
      <w:proofErr w:type="spellEnd"/>
      <w:r>
        <w:t>. Ahora, en mayo de 1810, fueron los Patricios quienes hicieron</w:t>
      </w:r>
      <w:r w:rsidR="00AE665E">
        <w:t xml:space="preserve"> </w:t>
      </w:r>
      <w:r>
        <w:t>la guardia de la Plaza, dejando entrar a los adictos y rechazando suavemente a los adversarios. Los</w:t>
      </w:r>
      <w:r w:rsidR="00AE665E">
        <w:t xml:space="preserve"> </w:t>
      </w:r>
      <w:r>
        <w:t>"fierros" los tenían los regimientos criollos y esta circunstancia fue decisiva para apurar el</w:t>
      </w:r>
      <w:r w:rsidR="00AE665E">
        <w:t xml:space="preserve"> </w:t>
      </w:r>
      <w:r>
        <w:t>derrocamiento del virrey Cisneros.</w:t>
      </w:r>
    </w:p>
    <w:p w:rsidR="005568BA" w:rsidRDefault="005568BA" w:rsidP="005568BA">
      <w:r>
        <w:t>Y una tercera circunstancia notable: tanto en la reunión abierta del 22 como en el compromiso</w:t>
      </w:r>
      <w:r w:rsidR="00AE665E">
        <w:t xml:space="preserve"> </w:t>
      </w:r>
      <w:r>
        <w:t>adquirido el 25 de Mayo por los componentes de la Junta, se dejó claramente sentada la necesidad de</w:t>
      </w:r>
      <w:r w:rsidR="00AE665E">
        <w:t xml:space="preserve"> </w:t>
      </w:r>
      <w:r>
        <w:t>convocar a los representantes del pueblo de las restantes ciudades del virreinato para que homologaran</w:t>
      </w:r>
      <w:r w:rsidR="00AE665E">
        <w:t xml:space="preserve"> </w:t>
      </w:r>
      <w:r>
        <w:t>lo decidido por el de Buenos Aires. Si éste había obrado como lo hizo era por razones de urgencia, como</w:t>
      </w:r>
      <w:r w:rsidR="00AE665E">
        <w:t xml:space="preserve"> </w:t>
      </w:r>
      <w:r>
        <w:t>"hermana mayor" ¬según dijo Paso¬. Pero se reconocía la necesidad de que un paso tan trascendente</w:t>
      </w:r>
      <w:r w:rsidR="00AE665E">
        <w:t xml:space="preserve"> </w:t>
      </w:r>
      <w:r>
        <w:t>quedara avalado por el pueblo del virreinato. Y en este reconocimiento venía implícita la idea de</w:t>
      </w:r>
      <w:r w:rsidR="00AE665E">
        <w:t xml:space="preserve"> </w:t>
      </w:r>
      <w:r>
        <w:t>federalismo y también la noción de la integridad del virreinato.</w:t>
      </w:r>
    </w:p>
    <w:p w:rsidR="005568BA" w:rsidRDefault="005568BA" w:rsidP="005568BA">
      <w:r>
        <w:t xml:space="preserve"> De nada de esto, claro está, pudo enterarse el vecino que en la tarde de esa jornada regresó a su casa</w:t>
      </w:r>
      <w:r w:rsidR="00AE665E">
        <w:t xml:space="preserve"> </w:t>
      </w:r>
      <w:r>
        <w:t>con un par de pescados colgando de su hombro... Pero seguramente tardó muy poco tiempo en advertir</w:t>
      </w:r>
      <w:r w:rsidR="00AE665E">
        <w:t xml:space="preserve"> </w:t>
      </w:r>
      <w:r>
        <w:t>que lo sucedido ese día también involucraba su propia vida. Porque de comienzos tan triviales como el</w:t>
      </w:r>
      <w:r w:rsidR="00AE665E">
        <w:t xml:space="preserve"> </w:t>
      </w:r>
      <w:r>
        <w:t>de esta revolución burguesa y municipal, pueden venir consecuencias tan drásticas como la que conlleva</w:t>
      </w:r>
      <w:r w:rsidR="00AE665E">
        <w:t xml:space="preserve"> </w:t>
      </w:r>
      <w:r>
        <w:t>la creación de una nueva Nación. Nada más ni nada menos.</w:t>
      </w:r>
    </w:p>
    <w:p w:rsidR="005568BA" w:rsidRDefault="00850DCC" w:rsidP="005568BA">
      <w:r w:rsidRPr="00850DCC">
        <w:rPr>
          <w:b/>
        </w:rPr>
        <w:t>b</w:t>
      </w:r>
      <w:r>
        <w:t xml:space="preserve">. </w:t>
      </w:r>
      <w:r w:rsidR="005568BA">
        <w:t>Ahora respondamos los siguientes interrogantes:</w:t>
      </w:r>
    </w:p>
    <w:p w:rsidR="005568BA" w:rsidRDefault="005568BA" w:rsidP="005568BA">
      <w:r>
        <w:t xml:space="preserve"> </w:t>
      </w:r>
      <w:proofErr w:type="gramStart"/>
      <w:r>
        <w:t>¿</w:t>
      </w:r>
      <w:proofErr w:type="gramEnd"/>
      <w:r>
        <w:t xml:space="preserve">Cuáles son las razones por las cuales el autor afirma que la </w:t>
      </w:r>
      <w:r w:rsidR="00AE665E">
        <w:t>escasez</w:t>
      </w:r>
      <w:r>
        <w:t xml:space="preserve"> de participación popular</w:t>
      </w:r>
    </w:p>
    <w:p w:rsidR="005568BA" w:rsidRDefault="005568BA" w:rsidP="005568BA">
      <w:proofErr w:type="gramStart"/>
      <w:r>
        <w:t>en</w:t>
      </w:r>
      <w:proofErr w:type="gramEnd"/>
      <w:r>
        <w:t xml:space="preserve"> la Revolución de Mayo no le quitó importancia histórica a la misma? Para responder</w:t>
      </w:r>
    </w:p>
    <w:p w:rsidR="005568BA" w:rsidRDefault="005568BA" w:rsidP="005568BA">
      <w:r>
        <w:t>intentemos enumerar dichas razones y explicar brevemente cada una de ellas.</w:t>
      </w:r>
    </w:p>
    <w:p w:rsidR="00850DCC" w:rsidRDefault="00850DCC" w:rsidP="005568BA">
      <w:pPr>
        <w:rPr>
          <w:b/>
        </w:rPr>
      </w:pPr>
    </w:p>
    <w:p w:rsidR="00850DCC" w:rsidRDefault="00850DCC" w:rsidP="005568BA">
      <w:pPr>
        <w:rPr>
          <w:b/>
        </w:rPr>
      </w:pPr>
    </w:p>
    <w:p w:rsidR="005568BA" w:rsidRPr="00AE665E" w:rsidRDefault="005568BA" w:rsidP="005568BA">
      <w:pPr>
        <w:rPr>
          <w:b/>
        </w:rPr>
      </w:pPr>
      <w:r w:rsidRPr="00AE665E">
        <w:rPr>
          <w:b/>
        </w:rPr>
        <w:t xml:space="preserve">3 </w:t>
      </w:r>
      <w:r w:rsidR="00AE665E" w:rsidRPr="00AE665E">
        <w:rPr>
          <w:b/>
        </w:rPr>
        <w:t>ACTIVIDAD</w:t>
      </w:r>
    </w:p>
    <w:p w:rsidR="005568BA" w:rsidRDefault="005568BA" w:rsidP="005568BA">
      <w:r>
        <w:t>Ahora enumeremos los problemas más importantes entre Buenos Aires y el resto de las provincias</w:t>
      </w:r>
    </w:p>
    <w:p w:rsidR="005568BA" w:rsidRDefault="005568BA" w:rsidP="005568BA">
      <w:r>
        <w:lastRenderedPageBreak/>
        <w:t>que impidieron lograr la unidad nacional, desde la Independencia (1816) hasta la sanción de la</w:t>
      </w:r>
    </w:p>
    <w:p w:rsidR="005568BA" w:rsidRDefault="005568BA" w:rsidP="005568BA">
      <w:r>
        <w:t>Constitución en 1853.</w:t>
      </w:r>
    </w:p>
    <w:p w:rsidR="005568BA" w:rsidRPr="00AE665E" w:rsidRDefault="005568BA" w:rsidP="005568BA">
      <w:pPr>
        <w:rPr>
          <w:b/>
        </w:rPr>
      </w:pPr>
      <w:r w:rsidRPr="0022222B">
        <w:rPr>
          <w:b/>
        </w:rPr>
        <w:t xml:space="preserve">4 </w:t>
      </w:r>
      <w:r w:rsidR="00AE665E" w:rsidRPr="00AE665E">
        <w:rPr>
          <w:b/>
        </w:rPr>
        <w:t>ACTIVIDAD</w:t>
      </w:r>
    </w:p>
    <w:p w:rsidR="005568BA" w:rsidRDefault="005568BA" w:rsidP="005568BA">
      <w:r>
        <w:t>Entre 1862 y 1880, la autoridad del gobierno central se impuso a través de diferentes medios.</w:t>
      </w:r>
    </w:p>
    <w:p w:rsidR="005568BA" w:rsidRDefault="005568BA" w:rsidP="005568BA">
      <w:r>
        <w:t xml:space="preserve">Seleccionemos en el siguiente listado tres de ellos, y </w:t>
      </w:r>
      <w:r w:rsidR="0022222B" w:rsidRPr="0022222B">
        <w:rPr>
          <w:u w:val="single"/>
        </w:rPr>
        <w:t>expliquémoslo</w:t>
      </w:r>
      <w:r w:rsidRPr="0022222B">
        <w:rPr>
          <w:u w:val="single"/>
        </w:rPr>
        <w:t xml:space="preserve"> brevemente.</w:t>
      </w:r>
    </w:p>
    <w:p w:rsidR="005568BA" w:rsidRDefault="005568BA" w:rsidP="005568BA">
      <w:r>
        <w:t>• Sometimiento del Interior.</w:t>
      </w:r>
    </w:p>
    <w:p w:rsidR="005568BA" w:rsidRDefault="005568BA" w:rsidP="005568BA">
      <w:r>
        <w:t>• Organización del Ejército Nacional.</w:t>
      </w:r>
    </w:p>
    <w:p w:rsidR="005568BA" w:rsidRDefault="005568BA" w:rsidP="005568BA">
      <w:r>
        <w:t>• Captación de los grupos dominantes provinciales.</w:t>
      </w:r>
    </w:p>
    <w:p w:rsidR="005568BA" w:rsidRDefault="005568BA" w:rsidP="005568BA">
      <w:r>
        <w:t>• Intervención federal.</w:t>
      </w:r>
    </w:p>
    <w:p w:rsidR="005568BA" w:rsidRDefault="005568BA" w:rsidP="005568BA">
      <w:r>
        <w:t>• Integración territorial.</w:t>
      </w:r>
    </w:p>
    <w:p w:rsidR="005568BA" w:rsidRDefault="005568BA" w:rsidP="005568BA">
      <w:r>
        <w:t>• Declaración de la ciudad de Buenos Aires como capital.</w:t>
      </w:r>
    </w:p>
    <w:p w:rsidR="005568BA" w:rsidRDefault="005568BA" w:rsidP="005568BA">
      <w:r>
        <w:t>• Formación del Partido Autonomista Provincial.</w:t>
      </w:r>
    </w:p>
    <w:p w:rsidR="00AE665E" w:rsidRDefault="0022222B" w:rsidP="005568BA">
      <w:pPr>
        <w:rPr>
          <w:b/>
        </w:rPr>
      </w:pPr>
      <w:r w:rsidRPr="0022222B">
        <w:rPr>
          <w:b/>
        </w:rPr>
        <w:t>5</w:t>
      </w:r>
      <w:r w:rsidR="00AE665E">
        <w:rPr>
          <w:b/>
        </w:rPr>
        <w:t xml:space="preserve"> ACTIVIDAD</w:t>
      </w:r>
    </w:p>
    <w:p w:rsidR="0022222B" w:rsidRDefault="0022222B" w:rsidP="005568BA">
      <w:r>
        <w:t xml:space="preserve"> En base a lo leído defina que es la psicología social-</w:t>
      </w:r>
    </w:p>
    <w:p w:rsidR="00AE665E" w:rsidRDefault="00AE665E" w:rsidP="005568BA">
      <w:pPr>
        <w:rPr>
          <w:b/>
        </w:rPr>
      </w:pPr>
      <w:r>
        <w:rPr>
          <w:b/>
        </w:rPr>
        <w:t>6 ACTIVIDAD</w:t>
      </w:r>
    </w:p>
    <w:p w:rsidR="0022222B" w:rsidRDefault="0022222B" w:rsidP="005568BA">
      <w:r>
        <w:t>Como entiende proceso de socialización primario y secundario</w:t>
      </w:r>
    </w:p>
    <w:p w:rsidR="00AE665E" w:rsidRDefault="0022222B" w:rsidP="0022222B">
      <w:pPr>
        <w:tabs>
          <w:tab w:val="left" w:pos="840"/>
        </w:tabs>
        <w:rPr>
          <w:b/>
        </w:rPr>
      </w:pPr>
      <w:r>
        <w:rPr>
          <w:b/>
        </w:rPr>
        <w:t>7</w:t>
      </w:r>
      <w:r w:rsidR="00AE665E">
        <w:rPr>
          <w:b/>
        </w:rPr>
        <w:t xml:space="preserve"> ACTIVIDAD</w:t>
      </w:r>
    </w:p>
    <w:p w:rsidR="0022222B" w:rsidRDefault="0022222B" w:rsidP="0022222B">
      <w:pPr>
        <w:tabs>
          <w:tab w:val="left" w:pos="840"/>
        </w:tabs>
      </w:pPr>
      <w:r>
        <w:rPr>
          <w:b/>
        </w:rPr>
        <w:t xml:space="preserve"> </w:t>
      </w:r>
      <w:r>
        <w:t>Des</w:t>
      </w:r>
      <w:r w:rsidR="004F192D">
        <w:t>arrolle el tema de identidad</w:t>
      </w:r>
      <w:r>
        <w:t xml:space="preserve"> puede ser de manera gráfica (esquema, mapa conceptual)</w:t>
      </w:r>
    </w:p>
    <w:p w:rsidR="00AE665E" w:rsidRDefault="00AE665E" w:rsidP="0022222B">
      <w:pPr>
        <w:tabs>
          <w:tab w:val="left" w:pos="840"/>
        </w:tabs>
        <w:rPr>
          <w:b/>
        </w:rPr>
      </w:pPr>
      <w:r>
        <w:rPr>
          <w:b/>
        </w:rPr>
        <w:t>8 ACTIVIDAD</w:t>
      </w:r>
    </w:p>
    <w:p w:rsidR="004F192D" w:rsidRPr="004F192D" w:rsidRDefault="004F192D" w:rsidP="0022222B">
      <w:pPr>
        <w:tabs>
          <w:tab w:val="left" w:pos="840"/>
        </w:tabs>
      </w:pPr>
      <w:r w:rsidRPr="004F192D">
        <w:t xml:space="preserve">Hay un imaginario sobre las personas que dejan sus estudios para trabajar. Compartamos las primeras ideas que le </w:t>
      </w:r>
      <w:proofErr w:type="gramStart"/>
      <w:r w:rsidR="00AE665E" w:rsidRPr="004F192D">
        <w:t>surja</w:t>
      </w:r>
      <w:proofErr w:type="gramEnd"/>
      <w:r w:rsidRPr="004F192D">
        <w:t xml:space="preserve"> al respecto.</w:t>
      </w:r>
    </w:p>
    <w:sectPr w:rsidR="004F192D" w:rsidRPr="004F192D" w:rsidSect="00B37639">
      <w:pgSz w:w="11907" w:h="16839" w:code="9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8BA"/>
    <w:rsid w:val="0022222B"/>
    <w:rsid w:val="00224E15"/>
    <w:rsid w:val="004F192D"/>
    <w:rsid w:val="005568BA"/>
    <w:rsid w:val="0074777B"/>
    <w:rsid w:val="00850DCC"/>
    <w:rsid w:val="008B346C"/>
    <w:rsid w:val="00AE665E"/>
    <w:rsid w:val="00B1367C"/>
    <w:rsid w:val="00B37639"/>
    <w:rsid w:val="00E05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8E923E87-99E9-4CAA-BF5B-D2A7608FB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1023</Words>
  <Characters>5628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Cordoba</Company>
  <LinksUpToDate>false</LinksUpToDate>
  <CharactersWithSpaces>6638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Gerbi</dc:creator>
  <cp:keywords/>
  <dc:description/>
  <cp:lastModifiedBy>Natalia Gerbi</cp:lastModifiedBy>
  <cp:revision>6</cp:revision>
  <cp:lastPrinted>2018-05-17T17:37:00Z</cp:lastPrinted>
  <dcterms:created xsi:type="dcterms:W3CDTF">2018-05-17T16:40:00Z</dcterms:created>
  <dcterms:modified xsi:type="dcterms:W3CDTF">2018-05-17T17:38:00Z</dcterms:modified>
</cp:coreProperties>
</file>