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51B" w:rsidRPr="008D151B" w:rsidRDefault="008D151B" w:rsidP="008D151B">
      <w:pPr>
        <w:pBdr>
          <w:bottom w:val="single" w:sz="4" w:space="1" w:color="auto"/>
        </w:pBdr>
        <w:rPr>
          <w:b/>
        </w:rPr>
      </w:pPr>
      <w:r w:rsidRPr="008D151B">
        <w:rPr>
          <w:b/>
        </w:rPr>
        <w:t>MÓDULO 5</w:t>
      </w:r>
    </w:p>
    <w:p w:rsidR="008D151B" w:rsidRPr="008D151B" w:rsidRDefault="00930A41" w:rsidP="008D151B">
      <w:pPr>
        <w:pBdr>
          <w:bottom w:val="single" w:sz="4" w:space="1" w:color="auto"/>
        </w:pBdr>
        <w:rPr>
          <w:b/>
        </w:rPr>
      </w:pPr>
      <w:r w:rsidRPr="008D151B">
        <w:rPr>
          <w:b/>
        </w:rPr>
        <w:t>ÁREA DE CIENCIAS SOCIALES</w:t>
      </w:r>
      <w:r w:rsidR="0039163A" w:rsidRPr="008D151B">
        <w:rPr>
          <w:b/>
        </w:rPr>
        <w:t xml:space="preserve">  </w:t>
      </w:r>
      <w:r w:rsidR="008D151B" w:rsidRPr="008D151B">
        <w:rPr>
          <w:b/>
        </w:rPr>
        <w:t>y PSICOLOGÍA SOCIAL</w:t>
      </w:r>
      <w:r w:rsidR="0039163A" w:rsidRPr="008D151B">
        <w:rPr>
          <w:b/>
        </w:rPr>
        <w:t xml:space="preserve">  </w:t>
      </w:r>
    </w:p>
    <w:p w:rsidR="00930A41" w:rsidRPr="008D151B" w:rsidRDefault="00930A41" w:rsidP="00930A41">
      <w:pPr>
        <w:pBdr>
          <w:bottom w:val="single" w:sz="4" w:space="1" w:color="auto"/>
        </w:pBdr>
        <w:rPr>
          <w:b/>
        </w:rPr>
      </w:pPr>
      <w:r w:rsidRPr="008D151B">
        <w:rPr>
          <w:b/>
        </w:rPr>
        <w:t>TRABAJO PRÁCTICO INTEGRADOR.</w:t>
      </w:r>
    </w:p>
    <w:p w:rsidR="00930A41" w:rsidRDefault="00930A41" w:rsidP="00930A41"/>
    <w:p w:rsidR="00930A41" w:rsidRPr="008D151B" w:rsidRDefault="008D151B" w:rsidP="00930A41">
      <w:pPr>
        <w:rPr>
          <w:b/>
        </w:rPr>
      </w:pPr>
      <w:r w:rsidRPr="008D151B">
        <w:rPr>
          <w:b/>
        </w:rPr>
        <w:t>1 ACTIVIDAD</w:t>
      </w:r>
    </w:p>
    <w:p w:rsidR="00930A41" w:rsidRDefault="00930A41" w:rsidP="008A0820">
      <w:pPr>
        <w:spacing w:line="276" w:lineRule="auto"/>
      </w:pPr>
      <w:r>
        <w:t xml:space="preserve">Escribamos un texto </w:t>
      </w:r>
      <w:r w:rsidRPr="0039163A">
        <w:rPr>
          <w:u w:val="single"/>
        </w:rPr>
        <w:t>de dos carillas como máximo</w:t>
      </w:r>
      <w:r>
        <w:t xml:space="preserve"> en el que desarrollemos los procesos sociales y</w:t>
      </w:r>
    </w:p>
    <w:p w:rsidR="00930A41" w:rsidRDefault="00930A41" w:rsidP="008A0820">
      <w:pPr>
        <w:spacing w:line="276" w:lineRule="auto"/>
      </w:pPr>
      <w:r>
        <w:t>políticos que caracterizaron a la historia argentina entre 1980 y 1916. Para ello deberán tener en</w:t>
      </w:r>
    </w:p>
    <w:p w:rsidR="00930A41" w:rsidRDefault="00930A41" w:rsidP="008A0820">
      <w:pPr>
        <w:spacing w:line="276" w:lineRule="auto"/>
      </w:pPr>
      <w:r>
        <w:t>cuenta los siguientes temas:</w:t>
      </w:r>
    </w:p>
    <w:p w:rsidR="00930A41" w:rsidRDefault="00930A41" w:rsidP="008A0820">
      <w:pPr>
        <w:spacing w:line="276" w:lineRule="auto"/>
      </w:pPr>
      <w:r w:rsidRPr="008D151B">
        <w:rPr>
          <w:b/>
        </w:rPr>
        <w:t>a</w:t>
      </w:r>
      <w:r>
        <w:t>. Las características principales del régimen de dominación oligárquica.</w:t>
      </w:r>
    </w:p>
    <w:p w:rsidR="00930A41" w:rsidRDefault="0039163A" w:rsidP="008A0820">
      <w:pPr>
        <w:spacing w:line="276" w:lineRule="auto"/>
      </w:pPr>
      <w:r w:rsidRPr="008D151B">
        <w:rPr>
          <w:b/>
        </w:rPr>
        <w:t>b</w:t>
      </w:r>
      <w:r w:rsidR="00930A41">
        <w:t>. Los opositores al régimen y sus principales características (Formación de la Unión Cívica y,</w:t>
      </w:r>
    </w:p>
    <w:p w:rsidR="00930A41" w:rsidRDefault="00930A41" w:rsidP="008A0820">
      <w:pPr>
        <w:spacing w:line="276" w:lineRule="auto"/>
      </w:pPr>
      <w:r>
        <w:t>posteriormente, la Unión Cívica Radical, creación del Partido Socialista, difusión de corrientes</w:t>
      </w:r>
    </w:p>
    <w:p w:rsidR="00930A41" w:rsidRDefault="00930A41" w:rsidP="008A0820">
      <w:pPr>
        <w:spacing w:line="276" w:lineRule="auto"/>
      </w:pPr>
      <w:r>
        <w:t>anarquistas y desarrollo del movimiento obrero organizado en sindicatos)</w:t>
      </w:r>
    </w:p>
    <w:p w:rsidR="00930A41" w:rsidRDefault="00930A41" w:rsidP="008A0820">
      <w:pPr>
        <w:spacing w:line="276" w:lineRule="auto"/>
      </w:pPr>
    </w:p>
    <w:p w:rsidR="008D151B" w:rsidRPr="008D151B" w:rsidRDefault="0039163A" w:rsidP="008A0820">
      <w:pPr>
        <w:spacing w:line="276" w:lineRule="auto"/>
        <w:rPr>
          <w:b/>
        </w:rPr>
      </w:pPr>
      <w:r w:rsidRPr="008D151B">
        <w:rPr>
          <w:b/>
        </w:rPr>
        <w:t xml:space="preserve">2 </w:t>
      </w:r>
      <w:r w:rsidR="008D151B" w:rsidRPr="008D151B">
        <w:rPr>
          <w:b/>
        </w:rPr>
        <w:t>ACTIVIDAD</w:t>
      </w:r>
    </w:p>
    <w:p w:rsidR="00930A41" w:rsidRDefault="00930A41" w:rsidP="008A0820">
      <w:pPr>
        <w:spacing w:line="276" w:lineRule="auto"/>
      </w:pPr>
      <w:r>
        <w:t>Elijamos uno de estos tres sucesos internacionales y expliquemos cómo repercutió a nivel nacional:</w:t>
      </w:r>
    </w:p>
    <w:p w:rsidR="00930A41" w:rsidRDefault="00930A41" w:rsidP="008A0820">
      <w:pPr>
        <w:pStyle w:val="Prrafodelista"/>
        <w:numPr>
          <w:ilvl w:val="0"/>
          <w:numId w:val="2"/>
        </w:numPr>
        <w:spacing w:line="276" w:lineRule="auto"/>
      </w:pPr>
      <w:r>
        <w:t xml:space="preserve"> II Revolución Industrial y la nueva división internacional del trabajo.</w:t>
      </w:r>
    </w:p>
    <w:p w:rsidR="0039163A" w:rsidRDefault="00930A41" w:rsidP="008A0820">
      <w:pPr>
        <w:pStyle w:val="Prrafodelista"/>
        <w:numPr>
          <w:ilvl w:val="0"/>
          <w:numId w:val="2"/>
        </w:numPr>
        <w:spacing w:line="276" w:lineRule="auto"/>
      </w:pPr>
      <w:r>
        <w:t xml:space="preserve"> I Guerra Mundial</w:t>
      </w:r>
    </w:p>
    <w:p w:rsidR="00930A41" w:rsidRDefault="00930A41" w:rsidP="008A0820">
      <w:pPr>
        <w:pStyle w:val="Prrafodelista"/>
        <w:numPr>
          <w:ilvl w:val="0"/>
          <w:numId w:val="2"/>
        </w:numPr>
        <w:spacing w:line="276" w:lineRule="auto"/>
      </w:pPr>
      <w:r>
        <w:t xml:space="preserve"> Crack del '29.</w:t>
      </w:r>
      <w:bookmarkStart w:id="0" w:name="_GoBack"/>
      <w:bookmarkEnd w:id="0"/>
    </w:p>
    <w:p w:rsidR="008D151B" w:rsidRDefault="008D151B" w:rsidP="008A0820">
      <w:pPr>
        <w:spacing w:line="276" w:lineRule="auto"/>
        <w:rPr>
          <w:b/>
        </w:rPr>
      </w:pPr>
    </w:p>
    <w:p w:rsidR="008D151B" w:rsidRPr="008D151B" w:rsidRDefault="006706AC" w:rsidP="008A0820">
      <w:pPr>
        <w:spacing w:line="276" w:lineRule="auto"/>
        <w:rPr>
          <w:b/>
        </w:rPr>
      </w:pPr>
      <w:r w:rsidRPr="008D151B">
        <w:rPr>
          <w:b/>
        </w:rPr>
        <w:t>3</w:t>
      </w:r>
      <w:r w:rsidR="008D151B" w:rsidRPr="008D151B">
        <w:rPr>
          <w:b/>
        </w:rPr>
        <w:t xml:space="preserve"> ACTIVIDAD</w:t>
      </w:r>
    </w:p>
    <w:p w:rsidR="00930A41" w:rsidRDefault="00930A41" w:rsidP="008A0820">
      <w:pPr>
        <w:spacing w:line="276" w:lineRule="auto"/>
      </w:pPr>
      <w:r>
        <w:t xml:space="preserve">Repasemos el apartado “La restauración política de la oligarquía” y respondamos </w:t>
      </w:r>
      <w:proofErr w:type="gramStart"/>
      <w:r>
        <w:t>¿</w:t>
      </w:r>
      <w:proofErr w:type="gramEnd"/>
      <w:r>
        <w:t>por qué se</w:t>
      </w:r>
    </w:p>
    <w:p w:rsidR="00930A41" w:rsidRDefault="00930A41" w:rsidP="008A0820">
      <w:pPr>
        <w:spacing w:line="276" w:lineRule="auto"/>
      </w:pPr>
      <w:r>
        <w:t>considera al ejército como un actor fundamental de la vida política en Argentina?</w:t>
      </w:r>
    </w:p>
    <w:p w:rsidR="006706AC" w:rsidRDefault="006706AC" w:rsidP="008A0820">
      <w:pPr>
        <w:spacing w:line="276" w:lineRule="auto"/>
      </w:pPr>
    </w:p>
    <w:p w:rsidR="000D06D0" w:rsidRPr="008D151B" w:rsidRDefault="008D151B" w:rsidP="008A0820">
      <w:pPr>
        <w:spacing w:line="276" w:lineRule="auto"/>
        <w:rPr>
          <w:b/>
        </w:rPr>
      </w:pPr>
      <w:r w:rsidRPr="008D151B">
        <w:rPr>
          <w:b/>
        </w:rPr>
        <w:t>4 ACTIVIDAD</w:t>
      </w:r>
    </w:p>
    <w:p w:rsidR="000D06D0" w:rsidRDefault="000D06D0" w:rsidP="008A0820">
      <w:pPr>
        <w:spacing w:line="276" w:lineRule="auto"/>
      </w:pPr>
      <w:r w:rsidRPr="008D151B">
        <w:rPr>
          <w:b/>
        </w:rPr>
        <w:t>a</w:t>
      </w:r>
      <w:r w:rsidR="008D151B">
        <w:t>. Leer el</w:t>
      </w:r>
      <w:r>
        <w:t xml:space="preserve"> fragmento del discurso de José Mujica</w:t>
      </w:r>
      <w:r w:rsidR="008D151B">
        <w:t xml:space="preserve"> </w:t>
      </w:r>
      <w:r>
        <w:t>de 2013, llevado a cabo en la ONU.</w:t>
      </w:r>
    </w:p>
    <w:p w:rsidR="008D151B" w:rsidRDefault="008D151B" w:rsidP="008A0820">
      <w:pPr>
        <w:spacing w:line="276" w:lineRule="auto"/>
      </w:pPr>
    </w:p>
    <w:p w:rsidR="000D06D0" w:rsidRDefault="000D06D0" w:rsidP="008A0820">
      <w:pPr>
        <w:spacing w:line="276" w:lineRule="auto"/>
      </w:pPr>
      <w:r>
        <w:t>DISCURSO DE JOSÉ MUJICA EN LA ONU, 2013, ACTUALMENTE EX PRESIDENTE DE URUGUAY</w:t>
      </w:r>
    </w:p>
    <w:p w:rsidR="000D06D0" w:rsidRDefault="008D151B" w:rsidP="008A0820">
      <w:pPr>
        <w:spacing w:line="276" w:lineRule="auto"/>
      </w:pPr>
      <w:r w:rsidRPr="008D151B">
        <w:lastRenderedPageBreak/>
        <w:t>Pero soy del SUR y vengo del SUR a esta asamblea. Cargo con los millones de compatriotas pobres en las ciudades, páramos, selvas, pampas y socavones de la América Latina, patria común que está haciéndose cargo con las culturas originarias aplastadas, con los restos del colonialismo en Malvinas, con los bloqueos inútiles y tristes a Cuba, con la vigilancia electrónica hija de las desconfianzas que nos envenenan, a países como Brasil. Cargo con una gigantesca deuda social, con la necesidad de defender la Amazonia, los mares, nuestros grandes ríos. Cargo con el deber de luchar por Patria para todos y para que Colombia pueda encontrar la paz, y cargo con el deber de luchar por tolerancia para quienes son distintos y con el deber de respetar y nunca intervenir contra la voluntad de las partes. El combate a la economía sucia, al narcotráfico, a la estafa y el fraude, a la corrupción, plagas contemporáneas prohijadas por el antivalor, ese que sostiene que somos más felices si nos enriquecemos como sea. Hemos sacrificado los viejos dioses inmateriales, y ocupamos el templo con el Dios Mercado. Él nos organiza la economía, la Política, los hábitos, la vida y hasta nos financia en cuotas y tarjetas, la apariencia de felicidad. Parecería que hemos nacido sólo para consumir y consumir y cuando no podemos cargamos con la frustración, la pobreza y la autoexclusión. Lo cierto hoy, que para gastar y enterrar detritos, la llamada huella de carbono por la ciencia, dice que si la humanidad total aspira a vivir como un norteamericano medio, serían necesarios tres Planetas. Es decir: nuestra civilización montó un desafío mentiroso y así como vamos, no es posible para Todos colmar este “sentido de la vida” que en los hechos masifica como cultura nuestra época dirigida por la acumulación y el Mercado. Prometemos una vida de derroche y despilfarro, que constituye una cuenta regresiva</w:t>
      </w:r>
      <w:r>
        <w:t xml:space="preserve"> </w:t>
      </w:r>
      <w:r>
        <w:t xml:space="preserve">contra la naturaleza, y contra la humanidad como futuro. Civilización contra la sencillez, contra la sobriedad, contra todos los ciclos naturales, pero lo peor, civilización contra la libertad que supone Tiempo para vivir las relaciones humanas, amor, amistad, aventura, solidaridad, familia. Civilización contra el tiempo libre que no paga y puede gozar escudriñando la naturaleza. Arrasamos las selvas verdaderas, e implantamos selvas anónimas de cemento. Enfrentamos al sedentarismo con caminadores, al insomnio con pastillas, a la soledad con electrónica…. ¿Es que somos felices alejados de lo eterno humano? Aturdidos, huimos de nuestra Biología que defiende la vida por la vida misma como causa superior y la suplantamos por el consumismo funcional a la acumulación. La política, eterna madre del acontecer humano, quedó engrillada a la economía y al Mercado. De salto en salto la política no puede más que perpetuarse y como tal delegó el poder y se entretiene aturdida luchando por el Gobierno. Desbocada marcha la Historieta Humana comprando y vendiendo todo e innovando para poder negociar de algún modo lo innegociable. Hay marketing para los cementerios y el servicio fúnebre, para las maternidades, para padres, madres, abuelos y tíos, pasando por las secretarias, los autos y las vacaciones. Todo, todo es negocio. Todavía, las campañas de marketing caen deliberadamente sobre los niños y su sicología para influir sobre los mayores y tener un territorio asegurado hacia el futuro. Sobran pruebas de estas tecnologías abominables que inducen a veces a frustraciones. El hombrecito de nuestro tiempo deambula entre financieras y el tedio rutinario de las oficinas atemperadas con aire acondicionado. Siempre sueña con las vacaciones y la libertad. Siempre sueña con concluir las cuentas, hasta que un día, el corazón se para y adiós… (…) Paralelamente, entender que los indigentes del mundo lo son de la humanidad y ésta debe promoverlos para que se desarrollen por sí mismos. Los recursos necesarios existen en el depredador despilfarro de nuestra civilización. Pero… hace casi 20 años </w:t>
      </w:r>
      <w:r>
        <w:lastRenderedPageBreak/>
        <w:t xml:space="preserve">discutimos la humilde Tasa </w:t>
      </w:r>
      <w:proofErr w:type="spellStart"/>
      <w:r>
        <w:t>Tobin</w:t>
      </w:r>
      <w:proofErr w:type="spellEnd"/>
      <w:r>
        <w:t xml:space="preserve"> y esto ilumina nuestras impotencias. Sin embargo, con talento y trabajo colectivo el hombre puede hacer verdear a los desiertos, llevar la agricultura al mar, desarrollar nuestra agricultura con agua salada, </w:t>
      </w:r>
      <w:proofErr w:type="spellStart"/>
      <w:r>
        <w:t>etc</w:t>
      </w:r>
      <w:proofErr w:type="spellEnd"/>
      <w:r>
        <w:t>, etc. Es posible arrancar la indigencia del mundo y marchar a la estabilidad, es posible que el futuro lleve la vida a la galaxia y el hombre, animal conquistador, continúe con su inclinación antropológica, pero…. Necesitará gobernarse como especie o sucumbirá.</w:t>
      </w:r>
    </w:p>
    <w:p w:rsidR="006706AC" w:rsidRDefault="006706AC" w:rsidP="008A0820">
      <w:pPr>
        <w:spacing w:line="276" w:lineRule="auto"/>
      </w:pPr>
    </w:p>
    <w:p w:rsidR="000D06D0" w:rsidRDefault="006706AC" w:rsidP="008A0820">
      <w:pPr>
        <w:spacing w:line="276" w:lineRule="auto"/>
      </w:pPr>
      <w:r w:rsidRPr="008D151B">
        <w:rPr>
          <w:b/>
        </w:rPr>
        <w:t xml:space="preserve"> a</w:t>
      </w:r>
      <w:r w:rsidR="000D06D0" w:rsidRPr="008D151B">
        <w:rPr>
          <w:b/>
        </w:rPr>
        <w:t>.</w:t>
      </w:r>
      <w:r w:rsidR="000D06D0">
        <w:t xml:space="preserve"> </w:t>
      </w:r>
      <w:r>
        <w:t>Mujica s</w:t>
      </w:r>
      <w:r w:rsidR="000D06D0">
        <w:t>e refiere en una parte de su discurso: “(…) entender que los indigentes del mundo lo son de</w:t>
      </w:r>
      <w:r w:rsidR="00736AEF">
        <w:t xml:space="preserve"> </w:t>
      </w:r>
      <w:r w:rsidR="000D06D0">
        <w:t>la humanidad y ésta debe promoverlos para que se desarrollen por sí mismos”. Estuvimos trabajando</w:t>
      </w:r>
      <w:r w:rsidR="00736AEF">
        <w:t xml:space="preserve"> </w:t>
      </w:r>
      <w:r w:rsidR="000D06D0">
        <w:t>en relación a las personas en situación de encierro, los migrantes y las adicciones.</w:t>
      </w:r>
    </w:p>
    <w:p w:rsidR="000D06D0" w:rsidRDefault="000D06D0" w:rsidP="008A0820">
      <w:pPr>
        <w:spacing w:line="276" w:lineRule="auto"/>
      </w:pPr>
      <w:r>
        <w:t>Reflexionemos y respondamos: ¿Cómo se podría promover el desarrollo de las personas en estas</w:t>
      </w:r>
      <w:r w:rsidR="00736AEF">
        <w:t xml:space="preserve"> </w:t>
      </w:r>
      <w:r>
        <w:t>situaciones? ¿De qué modo nos relacionaríamos con ellas? ¿Qué tipo de acciones, tanto de la</w:t>
      </w:r>
      <w:r w:rsidR="00736AEF">
        <w:t xml:space="preserve"> </w:t>
      </w:r>
      <w:r>
        <w:t>sociedad como de los gobiernos deberían generarse? Fundamentemos las respuestas a partir de las</w:t>
      </w:r>
      <w:r w:rsidR="00736AEF">
        <w:t xml:space="preserve"> </w:t>
      </w:r>
      <w:r>
        <w:t>nociones trabajadas.</w:t>
      </w:r>
    </w:p>
    <w:p w:rsidR="000D06D0" w:rsidRDefault="006706AC" w:rsidP="008A0820">
      <w:pPr>
        <w:spacing w:line="276" w:lineRule="auto"/>
      </w:pPr>
      <w:r w:rsidRPr="006706AC">
        <w:rPr>
          <w:b/>
        </w:rPr>
        <w:t>b</w:t>
      </w:r>
      <w:r w:rsidR="000D06D0" w:rsidRPr="006706AC">
        <w:rPr>
          <w:b/>
        </w:rPr>
        <w:t>.</w:t>
      </w:r>
      <w:r w:rsidR="000D06D0">
        <w:t xml:space="preserve"> Imaginemos que, charlando con un amigo o amiga que escuchó el mismo discurso de Mujica</w:t>
      </w:r>
      <w:r w:rsidR="008A0820">
        <w:t xml:space="preserve"> </w:t>
      </w:r>
      <w:r w:rsidR="000D06D0">
        <w:t>que nosotros - pero que nunca leyó nuestro material de psicología social -, nos dice: “Al vicio dice</w:t>
      </w:r>
      <w:r w:rsidR="00736AEF">
        <w:t xml:space="preserve"> </w:t>
      </w:r>
      <w:r w:rsidR="000D06D0">
        <w:t xml:space="preserve">todo eso el Mujica, el lugar de </w:t>
      </w:r>
      <w:proofErr w:type="spellStart"/>
      <w:r w:rsidR="000D06D0">
        <w:t>Latinoamerica</w:t>
      </w:r>
      <w:proofErr w:type="spellEnd"/>
      <w:r w:rsidR="000D06D0">
        <w:t xml:space="preserve"> en el mundo es claro, una vez que pasas a ocupar un rol</w:t>
      </w:r>
      <w:r>
        <w:t xml:space="preserve"> </w:t>
      </w:r>
      <w:r w:rsidR="000D06D0">
        <w:t xml:space="preserve">no te </w:t>
      </w:r>
      <w:proofErr w:type="spellStart"/>
      <w:r>
        <w:t>podés</w:t>
      </w:r>
      <w:proofErr w:type="spellEnd"/>
      <w:r w:rsidR="000D06D0">
        <w:t xml:space="preserve"> mover de ahí”. ¿Qué le podríamos discutir según lo estudiado sobre la noción de rol?</w:t>
      </w:r>
    </w:p>
    <w:p w:rsidR="000D06D0" w:rsidRDefault="000D06D0" w:rsidP="008A0820">
      <w:pPr>
        <w:spacing w:line="276" w:lineRule="auto"/>
      </w:pPr>
      <w:r>
        <w:t>Redactemos una posible respuesta.</w:t>
      </w:r>
    </w:p>
    <w:p w:rsidR="00886480" w:rsidRDefault="000D06D0" w:rsidP="008A0820">
      <w:pPr>
        <w:spacing w:line="276" w:lineRule="auto"/>
      </w:pPr>
      <w:r>
        <w:t xml:space="preserve"> </w:t>
      </w:r>
    </w:p>
    <w:p w:rsidR="00736AEF" w:rsidRDefault="00886480" w:rsidP="008A0820">
      <w:pPr>
        <w:spacing w:line="276" w:lineRule="auto"/>
        <w:rPr>
          <w:b/>
        </w:rPr>
      </w:pPr>
      <w:r w:rsidRPr="00886480">
        <w:rPr>
          <w:b/>
        </w:rPr>
        <w:t>5</w:t>
      </w:r>
      <w:r w:rsidR="00736AEF">
        <w:rPr>
          <w:b/>
        </w:rPr>
        <w:t xml:space="preserve"> ACTIVIDAD</w:t>
      </w:r>
    </w:p>
    <w:p w:rsidR="006706AC" w:rsidRPr="00886480" w:rsidRDefault="0083266F" w:rsidP="008A0820">
      <w:pPr>
        <w:spacing w:line="276" w:lineRule="auto"/>
      </w:pPr>
      <w:r>
        <w:t>M</w:t>
      </w:r>
      <w:r w:rsidR="00886480">
        <w:t>e</w:t>
      </w:r>
      <w:r>
        <w:t>diante un esquema grafico</w:t>
      </w:r>
      <w:r w:rsidR="00886480">
        <w:t xml:space="preserve"> (cuadro sinóptico, mapa conceptual, esquema, etc…)</w:t>
      </w:r>
      <w:r>
        <w:t xml:space="preserve"> desarrolle las características de </w:t>
      </w:r>
      <w:r w:rsidRPr="00736AEF">
        <w:rPr>
          <w:b/>
          <w:i/>
        </w:rPr>
        <w:t>grupo.</w:t>
      </w:r>
    </w:p>
    <w:p w:rsidR="000D06D0" w:rsidRDefault="000D06D0" w:rsidP="008A0820">
      <w:pPr>
        <w:spacing w:line="276" w:lineRule="auto"/>
      </w:pPr>
    </w:p>
    <w:p w:rsidR="000D06D0" w:rsidRDefault="000D06D0" w:rsidP="008A0820">
      <w:pPr>
        <w:spacing w:line="276" w:lineRule="auto"/>
      </w:pPr>
    </w:p>
    <w:sectPr w:rsidR="000D06D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6D1996"/>
    <w:multiLevelType w:val="hybridMultilevel"/>
    <w:tmpl w:val="714E2F54"/>
    <w:lvl w:ilvl="0" w:tplc="2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1153858"/>
    <w:multiLevelType w:val="hybridMultilevel"/>
    <w:tmpl w:val="6B30A8B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A41"/>
    <w:rsid w:val="000D06D0"/>
    <w:rsid w:val="0018661F"/>
    <w:rsid w:val="0039163A"/>
    <w:rsid w:val="006706AC"/>
    <w:rsid w:val="00736AEF"/>
    <w:rsid w:val="0083266F"/>
    <w:rsid w:val="00886480"/>
    <w:rsid w:val="008A0820"/>
    <w:rsid w:val="008B346C"/>
    <w:rsid w:val="008D151B"/>
    <w:rsid w:val="00930A4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5A314A-B1A7-45A8-B56F-79588C4F9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916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1060</Words>
  <Characters>5836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Gobierno de Cordoba</Company>
  <LinksUpToDate>false</LinksUpToDate>
  <CharactersWithSpaces>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Gerbi</dc:creator>
  <cp:keywords/>
  <dc:description/>
  <cp:lastModifiedBy>Natalia Gerbi</cp:lastModifiedBy>
  <cp:revision>4</cp:revision>
  <dcterms:created xsi:type="dcterms:W3CDTF">2018-05-17T16:41:00Z</dcterms:created>
  <dcterms:modified xsi:type="dcterms:W3CDTF">2018-05-17T18:00:00Z</dcterms:modified>
</cp:coreProperties>
</file>